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4B" w:rsidRPr="007D42D5" w:rsidRDefault="004E164B" w:rsidP="004E164B">
      <w:pPr>
        <w:spacing w:after="0"/>
        <w:contextualSpacing/>
        <w:jc w:val="center"/>
        <w:rPr>
          <w:rFonts w:ascii="Arial Black" w:hAnsi="Arial Black" w:cs="Arial"/>
          <w:b/>
          <w:bCs/>
          <w:sz w:val="34"/>
          <w:szCs w:val="34"/>
        </w:rPr>
      </w:pPr>
      <w:r w:rsidRPr="007D42D5">
        <w:rPr>
          <w:rFonts w:ascii="Arial Black" w:hAnsi="Arial Black" w:cs="Arial"/>
          <w:b/>
          <w:bCs/>
          <w:sz w:val="34"/>
          <w:szCs w:val="34"/>
        </w:rPr>
        <w:t>University of Kashmir</w:t>
      </w:r>
    </w:p>
    <w:p w:rsidR="0002694F" w:rsidRDefault="004E164B" w:rsidP="000269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>Industrial fish and Fisheries</w:t>
      </w:r>
      <w:r w:rsidR="0002694F">
        <w:rPr>
          <w:rFonts w:ascii="Arial" w:hAnsi="Arial" w:cs="Arial"/>
          <w:b/>
          <w:bCs/>
          <w:sz w:val="28"/>
          <w:szCs w:val="28"/>
        </w:rPr>
        <w:t xml:space="preserve"> </w:t>
      </w:r>
      <w:r w:rsidR="0002694F">
        <w:rPr>
          <w:rFonts w:ascii="Times New Roman" w:hAnsi="Times New Roman" w:cs="Times New Roman"/>
          <w:b/>
          <w:sz w:val="28"/>
          <w:szCs w:val="28"/>
        </w:rPr>
        <w:t>(IFF)</w:t>
      </w:r>
    </w:p>
    <w:p w:rsidR="004E164B" w:rsidRPr="007D42D5" w:rsidRDefault="004E164B" w:rsidP="004E164B">
      <w:pPr>
        <w:spacing w:after="0"/>
        <w:contextualSpacing/>
        <w:jc w:val="center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Syllabus Theory</w:t>
      </w:r>
    </w:p>
    <w:p w:rsidR="00FF1A17" w:rsidRPr="000B3F85" w:rsidRDefault="004E164B" w:rsidP="004E164B">
      <w:pPr>
        <w:ind w:left="2607" w:right="-450" w:firstLine="993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7D42D5">
        <w:rPr>
          <w:rFonts w:ascii="Arial" w:hAnsi="Arial" w:cs="Arial"/>
          <w:b/>
          <w:bCs/>
          <w:sz w:val="28"/>
          <w:szCs w:val="28"/>
        </w:rPr>
        <w:t>CBCS Semester I</w:t>
      </w:r>
    </w:p>
    <w:p w:rsidR="008D75B0" w:rsidRDefault="00B5133C" w:rsidP="000269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Core </w:t>
      </w:r>
      <w:r w:rsidR="0003590F">
        <w:rPr>
          <w:rFonts w:ascii="Times New Roman" w:hAnsi="Times New Roman" w:cs="Times New Roman"/>
          <w:b/>
          <w:sz w:val="28"/>
          <w:szCs w:val="28"/>
        </w:rPr>
        <w:t>COURSE I</w:t>
      </w:r>
      <w:r w:rsidR="0002694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2694F">
        <w:rPr>
          <w:rFonts w:ascii="Times New Roman" w:hAnsi="Times New Roman" w:cs="Times New Roman"/>
          <w:b/>
          <w:sz w:val="28"/>
          <w:szCs w:val="28"/>
        </w:rPr>
        <w:tab/>
      </w:r>
      <w:r w:rsidR="0002694F">
        <w:rPr>
          <w:rFonts w:ascii="Times New Roman" w:hAnsi="Times New Roman" w:cs="Times New Roman"/>
          <w:b/>
          <w:sz w:val="28"/>
          <w:szCs w:val="28"/>
        </w:rPr>
        <w:tab/>
      </w:r>
      <w:r w:rsidR="002F4B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(CREDITS 4)</w:t>
      </w:r>
    </w:p>
    <w:p w:rsidR="0079201D" w:rsidRDefault="0079201D" w:rsidP="000B55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5B0">
        <w:rPr>
          <w:rFonts w:ascii="Times New Roman" w:hAnsi="Times New Roman" w:cs="Times New Roman"/>
          <w:b/>
          <w:sz w:val="28"/>
          <w:szCs w:val="28"/>
        </w:rPr>
        <w:t>Taxonomy</w:t>
      </w:r>
      <w:r>
        <w:rPr>
          <w:rFonts w:ascii="Times New Roman" w:hAnsi="Times New Roman" w:cs="Times New Roman"/>
          <w:b/>
          <w:sz w:val="28"/>
          <w:szCs w:val="28"/>
        </w:rPr>
        <w:t xml:space="preserve"> and Anatomy of Fish</w:t>
      </w:r>
    </w:p>
    <w:p w:rsidR="008D75B0" w:rsidRPr="008D75B0" w:rsidRDefault="008D75B0" w:rsidP="008D75B0">
      <w:pPr>
        <w:rPr>
          <w:rFonts w:ascii="Times New Roman" w:hAnsi="Times New Roman" w:cs="Times New Roman"/>
          <w:b/>
          <w:sz w:val="28"/>
          <w:szCs w:val="28"/>
        </w:rPr>
      </w:pPr>
      <w:r w:rsidRPr="008D75B0">
        <w:rPr>
          <w:rFonts w:ascii="Times New Roman" w:hAnsi="Times New Roman" w:cs="Times New Roman"/>
          <w:b/>
          <w:sz w:val="28"/>
          <w:szCs w:val="28"/>
        </w:rPr>
        <w:t xml:space="preserve">UNIT I: </w:t>
      </w:r>
      <w:r w:rsidR="00D428F1">
        <w:rPr>
          <w:rFonts w:ascii="Times New Roman" w:hAnsi="Times New Roman" w:cs="Times New Roman"/>
          <w:b/>
          <w:sz w:val="28"/>
          <w:szCs w:val="28"/>
        </w:rPr>
        <w:t>Morphology of Fishes</w:t>
      </w:r>
    </w:p>
    <w:p w:rsidR="000B3F85" w:rsidRPr="000B3F85" w:rsidRDefault="008D75B0" w:rsidP="000B3F85">
      <w:pPr>
        <w:pStyle w:val="ListParagraph"/>
        <w:numPr>
          <w:ilvl w:val="1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F85">
        <w:rPr>
          <w:rFonts w:ascii="Times New Roman" w:hAnsi="Times New Roman" w:cs="Times New Roman"/>
          <w:sz w:val="28"/>
          <w:szCs w:val="28"/>
        </w:rPr>
        <w:t xml:space="preserve">Binomial nomenclatural. </w:t>
      </w:r>
    </w:p>
    <w:p w:rsidR="008D75B0" w:rsidRPr="000B3F85" w:rsidRDefault="008D75B0" w:rsidP="000B3F85">
      <w:pPr>
        <w:pStyle w:val="ListParagraph"/>
        <w:numPr>
          <w:ilvl w:val="1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F85">
        <w:rPr>
          <w:rFonts w:ascii="Times New Roman" w:hAnsi="Times New Roman" w:cs="Times New Roman"/>
          <w:sz w:val="28"/>
          <w:szCs w:val="28"/>
        </w:rPr>
        <w:t xml:space="preserve">Data requirement and methods of collection of data for classification of fish. </w:t>
      </w:r>
    </w:p>
    <w:p w:rsidR="008D75B0" w:rsidRDefault="008D75B0" w:rsidP="008D75B0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75B0">
        <w:rPr>
          <w:rFonts w:ascii="Times New Roman" w:hAnsi="Times New Roman" w:cs="Times New Roman"/>
          <w:sz w:val="28"/>
          <w:szCs w:val="28"/>
        </w:rPr>
        <w:t>External morphology of a typical teleost (Cyprinus carpio).</w:t>
      </w:r>
    </w:p>
    <w:p w:rsidR="00F33E43" w:rsidRPr="008D75B0" w:rsidRDefault="00F33E43" w:rsidP="008D75B0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Methods of fish identification (Morphometric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ueristic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D75B0" w:rsidRPr="008D75B0" w:rsidRDefault="008D75B0" w:rsidP="008D75B0">
      <w:pPr>
        <w:jc w:val="both"/>
        <w:rPr>
          <w:rFonts w:ascii="Times New Roman" w:hAnsi="Times New Roman" w:cs="Times New Roman"/>
          <w:sz w:val="28"/>
          <w:szCs w:val="28"/>
        </w:rPr>
      </w:pPr>
      <w:r w:rsidRPr="008D75B0">
        <w:rPr>
          <w:rFonts w:ascii="Times New Roman" w:hAnsi="Times New Roman" w:cs="Times New Roman"/>
          <w:b/>
          <w:sz w:val="28"/>
          <w:szCs w:val="28"/>
        </w:rPr>
        <w:t>UNIT II:</w:t>
      </w:r>
      <w:r w:rsidR="001E5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8F1">
        <w:rPr>
          <w:rFonts w:ascii="Times New Roman" w:hAnsi="Times New Roman" w:cs="Times New Roman"/>
          <w:b/>
          <w:sz w:val="28"/>
          <w:szCs w:val="28"/>
        </w:rPr>
        <w:t>Morphology of Various Aquatic Organisms</w:t>
      </w:r>
    </w:p>
    <w:p w:rsidR="008D75B0" w:rsidRPr="008D75B0" w:rsidRDefault="008D75B0" w:rsidP="008D75B0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75B0">
        <w:rPr>
          <w:rFonts w:ascii="Times New Roman" w:hAnsi="Times New Roman" w:cs="Times New Roman"/>
          <w:sz w:val="28"/>
          <w:szCs w:val="28"/>
        </w:rPr>
        <w:t xml:space="preserve">Variation in form structure, skin colouration, scales, mouth, jaws, teeth, spines and other structure used in taxonomic studies. </w:t>
      </w:r>
    </w:p>
    <w:p w:rsidR="008D75B0" w:rsidRPr="008D75B0" w:rsidRDefault="008D75B0" w:rsidP="008D75B0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75B0">
        <w:rPr>
          <w:rFonts w:ascii="Times New Roman" w:hAnsi="Times New Roman" w:cs="Times New Roman"/>
          <w:sz w:val="28"/>
          <w:szCs w:val="28"/>
        </w:rPr>
        <w:t xml:space="preserve"> External morphology of prawn, crab, lobster, bivalve, gastropod and cephalopod.</w:t>
      </w:r>
    </w:p>
    <w:p w:rsidR="008D75B0" w:rsidRPr="008D75B0" w:rsidRDefault="008D75B0" w:rsidP="008D75B0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75B0">
        <w:rPr>
          <w:rFonts w:ascii="Times New Roman" w:hAnsi="Times New Roman" w:cs="Times New Roman"/>
          <w:sz w:val="28"/>
          <w:szCs w:val="28"/>
        </w:rPr>
        <w:t xml:space="preserve"> Commercially important orders, families, genera and species of elasmobranchs and teleosts of Indian region. </w:t>
      </w:r>
    </w:p>
    <w:p w:rsidR="008D75B0" w:rsidRPr="008D75B0" w:rsidRDefault="008D75B0" w:rsidP="008D75B0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5B0">
        <w:rPr>
          <w:rFonts w:ascii="Times New Roman" w:hAnsi="Times New Roman" w:cs="Times New Roman"/>
          <w:sz w:val="28"/>
          <w:szCs w:val="28"/>
        </w:rPr>
        <w:t>Identification of commercially important species of prawn, crab, lobster, bivalve, gastropod and cephalopod.</w:t>
      </w:r>
    </w:p>
    <w:p w:rsidR="008D75B0" w:rsidRPr="008D75B0" w:rsidRDefault="008D75B0" w:rsidP="008D75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5B0">
        <w:rPr>
          <w:rFonts w:ascii="Times New Roman" w:hAnsi="Times New Roman" w:cs="Times New Roman"/>
          <w:b/>
          <w:sz w:val="28"/>
          <w:szCs w:val="28"/>
        </w:rPr>
        <w:t>UNI</w:t>
      </w:r>
      <w:r w:rsidR="001F7E67">
        <w:rPr>
          <w:rFonts w:ascii="Times New Roman" w:hAnsi="Times New Roman" w:cs="Times New Roman"/>
          <w:b/>
          <w:sz w:val="28"/>
          <w:szCs w:val="28"/>
        </w:rPr>
        <w:t xml:space="preserve">T III: </w:t>
      </w:r>
      <w:r w:rsidR="00AB5AF6">
        <w:rPr>
          <w:rFonts w:ascii="Times New Roman" w:hAnsi="Times New Roman" w:cs="Times New Roman"/>
          <w:b/>
          <w:sz w:val="28"/>
          <w:szCs w:val="28"/>
        </w:rPr>
        <w:t>Organs systems I</w:t>
      </w:r>
    </w:p>
    <w:p w:rsidR="008D75B0" w:rsidRPr="008D75B0" w:rsidRDefault="008D75B0" w:rsidP="008D75B0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75B0">
        <w:rPr>
          <w:rFonts w:ascii="Times New Roman" w:hAnsi="Times New Roman" w:cs="Times New Roman"/>
          <w:sz w:val="28"/>
          <w:szCs w:val="28"/>
        </w:rPr>
        <w:t xml:space="preserve">Alimentary canal and its associated structures. </w:t>
      </w:r>
    </w:p>
    <w:p w:rsidR="008D75B0" w:rsidRPr="008D75B0" w:rsidRDefault="008D75B0" w:rsidP="008D75B0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5B0">
        <w:rPr>
          <w:rFonts w:ascii="Times New Roman" w:hAnsi="Times New Roman" w:cs="Times New Roman"/>
          <w:sz w:val="28"/>
          <w:szCs w:val="28"/>
        </w:rPr>
        <w:t xml:space="preserve">Gills, swim bladder and accessory respiratory organs. </w:t>
      </w:r>
    </w:p>
    <w:p w:rsidR="000B3F85" w:rsidRDefault="000B3F85" w:rsidP="000B3F85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8D75B0" w:rsidRPr="000B3F85">
        <w:rPr>
          <w:rFonts w:ascii="Times New Roman" w:hAnsi="Times New Roman" w:cs="Times New Roman"/>
          <w:sz w:val="28"/>
          <w:szCs w:val="28"/>
        </w:rPr>
        <w:t xml:space="preserve">Heart and circulatory system. </w:t>
      </w:r>
    </w:p>
    <w:p w:rsidR="008D75B0" w:rsidRPr="000B3F85" w:rsidRDefault="008D75B0" w:rsidP="000B3F85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3F85">
        <w:rPr>
          <w:rFonts w:ascii="Times New Roman" w:hAnsi="Times New Roman" w:cs="Times New Roman"/>
          <w:sz w:val="28"/>
          <w:szCs w:val="28"/>
        </w:rPr>
        <w:t>3.4 Reproductive system</w:t>
      </w:r>
      <w:r w:rsidR="00F33E43" w:rsidRPr="000B3F85">
        <w:rPr>
          <w:rFonts w:ascii="Times New Roman" w:hAnsi="Times New Roman" w:cs="Times New Roman"/>
          <w:sz w:val="28"/>
          <w:szCs w:val="28"/>
        </w:rPr>
        <w:t xml:space="preserve"> (Male and Female)</w:t>
      </w:r>
      <w:r w:rsidRPr="000B3F85">
        <w:rPr>
          <w:rFonts w:ascii="Times New Roman" w:hAnsi="Times New Roman" w:cs="Times New Roman"/>
          <w:sz w:val="28"/>
          <w:szCs w:val="28"/>
        </w:rPr>
        <w:t>.</w:t>
      </w:r>
    </w:p>
    <w:p w:rsidR="008D75B0" w:rsidRPr="008D75B0" w:rsidRDefault="008D75B0" w:rsidP="008D75B0">
      <w:pPr>
        <w:jc w:val="both"/>
        <w:rPr>
          <w:rFonts w:ascii="Times New Roman" w:hAnsi="Times New Roman" w:cs="Times New Roman"/>
          <w:sz w:val="28"/>
          <w:szCs w:val="28"/>
        </w:rPr>
      </w:pPr>
      <w:r w:rsidRPr="008D75B0">
        <w:rPr>
          <w:rFonts w:ascii="Times New Roman" w:hAnsi="Times New Roman" w:cs="Times New Roman"/>
          <w:b/>
          <w:sz w:val="28"/>
          <w:szCs w:val="28"/>
        </w:rPr>
        <w:t>UNIT IV:</w:t>
      </w:r>
      <w:r w:rsidR="001E5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AF6">
        <w:rPr>
          <w:rFonts w:ascii="Times New Roman" w:hAnsi="Times New Roman" w:cs="Times New Roman"/>
          <w:b/>
          <w:sz w:val="28"/>
          <w:szCs w:val="28"/>
        </w:rPr>
        <w:t>Organs systems II</w:t>
      </w:r>
    </w:p>
    <w:p w:rsidR="00F33E43" w:rsidRDefault="008D75B0" w:rsidP="000E028E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28E">
        <w:rPr>
          <w:rFonts w:ascii="Times New Roman" w:hAnsi="Times New Roman" w:cs="Times New Roman"/>
          <w:sz w:val="28"/>
          <w:szCs w:val="28"/>
        </w:rPr>
        <w:t>Nervo</w:t>
      </w:r>
      <w:r w:rsidR="00F33E43">
        <w:rPr>
          <w:rFonts w:ascii="Times New Roman" w:hAnsi="Times New Roman" w:cs="Times New Roman"/>
          <w:sz w:val="28"/>
          <w:szCs w:val="28"/>
        </w:rPr>
        <w:t>us system, Brain, Spinal cord.</w:t>
      </w:r>
    </w:p>
    <w:p w:rsidR="008D75B0" w:rsidRPr="000E028E" w:rsidRDefault="00F33E43" w:rsidP="000E028E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Sensory organs (Eye, lateral line and membranous labyrinth)</w:t>
      </w:r>
      <w:r w:rsidR="008D75B0" w:rsidRPr="000E02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5B0" w:rsidRPr="008D75B0" w:rsidRDefault="000E028E" w:rsidP="000E028E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5B0" w:rsidRPr="008D75B0">
        <w:rPr>
          <w:rFonts w:ascii="Times New Roman" w:hAnsi="Times New Roman" w:cs="Times New Roman"/>
          <w:sz w:val="28"/>
          <w:szCs w:val="28"/>
        </w:rPr>
        <w:t xml:space="preserve">Skeletal system. </w:t>
      </w:r>
    </w:p>
    <w:p w:rsidR="008D75B0" w:rsidRPr="008D75B0" w:rsidRDefault="000E028E" w:rsidP="000E028E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5B0" w:rsidRPr="008D75B0">
        <w:rPr>
          <w:rFonts w:ascii="Times New Roman" w:hAnsi="Times New Roman" w:cs="Times New Roman"/>
          <w:sz w:val="28"/>
          <w:szCs w:val="28"/>
        </w:rPr>
        <w:t>General organisation of internal organs of prawn, bivalve</w:t>
      </w:r>
      <w:r w:rsidR="00F33E43">
        <w:rPr>
          <w:rFonts w:ascii="Times New Roman" w:hAnsi="Times New Roman" w:cs="Times New Roman"/>
          <w:sz w:val="28"/>
          <w:szCs w:val="28"/>
        </w:rPr>
        <w:t xml:space="preserve"> </w:t>
      </w:r>
      <w:r w:rsidR="008D75B0" w:rsidRPr="008D75B0">
        <w:rPr>
          <w:rFonts w:ascii="Times New Roman" w:hAnsi="Times New Roman" w:cs="Times New Roman"/>
          <w:sz w:val="28"/>
          <w:szCs w:val="28"/>
        </w:rPr>
        <w:t>and cephalopod.</w:t>
      </w:r>
    </w:p>
    <w:p w:rsidR="008D75B0" w:rsidRPr="008D75B0" w:rsidRDefault="008D75B0" w:rsidP="008D75B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B54753" w:rsidRDefault="00B5475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AF000E" w:rsidRDefault="00AF000E" w:rsidP="00AF00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lastRenderedPageBreak/>
        <w:t>Industrial fish and Fisheries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(IFF)</w:t>
      </w:r>
    </w:p>
    <w:p w:rsidR="00AF000E" w:rsidRDefault="00AF000E" w:rsidP="00AF000E">
      <w:pPr>
        <w:spacing w:after="0"/>
        <w:contextualSpacing/>
        <w:jc w:val="center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Syllabus </w:t>
      </w:r>
      <w:r>
        <w:rPr>
          <w:rFonts w:ascii="Arial" w:hAnsi="Arial" w:cs="Arial"/>
          <w:sz w:val="28"/>
          <w:szCs w:val="28"/>
        </w:rPr>
        <w:t>Practical</w:t>
      </w:r>
    </w:p>
    <w:p w:rsidR="00B54753" w:rsidRDefault="00B54753" w:rsidP="00AF000E">
      <w:pPr>
        <w:spacing w:after="0"/>
        <w:contextualSpacing/>
        <w:jc w:val="center"/>
        <w:rPr>
          <w:rFonts w:ascii="Arial" w:hAnsi="Arial" w:cs="Arial"/>
          <w:sz w:val="28"/>
          <w:szCs w:val="28"/>
        </w:rPr>
      </w:pPr>
    </w:p>
    <w:p w:rsidR="00B54753" w:rsidRDefault="00B54753" w:rsidP="00B54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5B0">
        <w:rPr>
          <w:rFonts w:ascii="Times New Roman" w:hAnsi="Times New Roman" w:cs="Times New Roman"/>
          <w:b/>
          <w:sz w:val="28"/>
          <w:szCs w:val="28"/>
        </w:rPr>
        <w:t>Taxonomy</w:t>
      </w:r>
      <w:r>
        <w:rPr>
          <w:rFonts w:ascii="Times New Roman" w:hAnsi="Times New Roman" w:cs="Times New Roman"/>
          <w:b/>
          <w:sz w:val="28"/>
          <w:szCs w:val="28"/>
        </w:rPr>
        <w:t xml:space="preserve"> and Anatomy of Fish</w:t>
      </w:r>
    </w:p>
    <w:p w:rsidR="00B54753" w:rsidRPr="007D42D5" w:rsidRDefault="00B54753" w:rsidP="00AF000E">
      <w:pPr>
        <w:spacing w:after="0"/>
        <w:contextualSpacing/>
        <w:jc w:val="center"/>
        <w:rPr>
          <w:rFonts w:ascii="Arial" w:hAnsi="Arial" w:cs="Arial"/>
          <w:sz w:val="28"/>
          <w:szCs w:val="28"/>
        </w:rPr>
      </w:pPr>
    </w:p>
    <w:p w:rsidR="008D75B0" w:rsidRDefault="00AF000E" w:rsidP="00B54753">
      <w:pPr>
        <w:ind w:right="-450"/>
        <w:rPr>
          <w:rFonts w:ascii="Times New Roman" w:hAnsi="Times New Roman" w:cs="Times New Roman"/>
          <w:b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>CBCS Semester I</w:t>
      </w:r>
      <w:r w:rsidR="00B54753">
        <w:rPr>
          <w:rFonts w:ascii="Times New Roman" w:hAnsi="Times New Roman" w:cs="Times New Roman"/>
          <w:b/>
          <w:sz w:val="24"/>
          <w:szCs w:val="28"/>
        </w:rPr>
        <w:tab/>
      </w:r>
      <w:r w:rsidR="00B54753">
        <w:rPr>
          <w:rFonts w:ascii="Times New Roman" w:hAnsi="Times New Roman" w:cs="Times New Roman"/>
          <w:b/>
          <w:sz w:val="24"/>
          <w:szCs w:val="28"/>
        </w:rPr>
        <w:tab/>
      </w:r>
      <w:r w:rsidR="00B54753">
        <w:rPr>
          <w:rFonts w:ascii="Times New Roman" w:hAnsi="Times New Roman" w:cs="Times New Roman"/>
          <w:b/>
          <w:sz w:val="24"/>
          <w:szCs w:val="28"/>
        </w:rPr>
        <w:tab/>
      </w:r>
      <w:r w:rsidR="00B54753">
        <w:rPr>
          <w:rFonts w:ascii="Times New Roman" w:hAnsi="Times New Roman" w:cs="Times New Roman"/>
          <w:b/>
          <w:sz w:val="24"/>
          <w:szCs w:val="28"/>
        </w:rPr>
        <w:tab/>
      </w:r>
      <w:r w:rsidR="00B54753">
        <w:rPr>
          <w:rFonts w:ascii="Times New Roman" w:hAnsi="Times New Roman" w:cs="Times New Roman"/>
          <w:b/>
          <w:sz w:val="24"/>
          <w:szCs w:val="28"/>
        </w:rPr>
        <w:tab/>
      </w:r>
      <w:r w:rsidR="00B54753">
        <w:rPr>
          <w:rFonts w:ascii="Times New Roman" w:hAnsi="Times New Roman" w:cs="Times New Roman"/>
          <w:b/>
          <w:sz w:val="24"/>
          <w:szCs w:val="28"/>
        </w:rPr>
        <w:tab/>
      </w:r>
      <w:r w:rsidR="00B54753">
        <w:rPr>
          <w:rFonts w:ascii="Times New Roman" w:hAnsi="Times New Roman" w:cs="Times New Roman"/>
          <w:b/>
          <w:sz w:val="24"/>
          <w:szCs w:val="28"/>
        </w:rPr>
        <w:tab/>
      </w:r>
      <w:r w:rsidR="00B54753">
        <w:rPr>
          <w:rFonts w:ascii="Times New Roman" w:hAnsi="Times New Roman" w:cs="Times New Roman"/>
          <w:b/>
          <w:sz w:val="24"/>
          <w:szCs w:val="28"/>
        </w:rPr>
        <w:tab/>
      </w:r>
      <w:r w:rsidR="00B54753">
        <w:rPr>
          <w:rFonts w:ascii="Times New Roman" w:hAnsi="Times New Roman" w:cs="Times New Roman"/>
          <w:b/>
          <w:sz w:val="24"/>
          <w:szCs w:val="28"/>
        </w:rPr>
        <w:tab/>
      </w:r>
      <w:r w:rsidR="00B54753">
        <w:rPr>
          <w:rFonts w:ascii="Times New Roman" w:hAnsi="Times New Roman" w:cs="Times New Roman"/>
          <w:b/>
          <w:sz w:val="28"/>
          <w:szCs w:val="28"/>
        </w:rPr>
        <w:t>CREDITS 2</w:t>
      </w:r>
    </w:p>
    <w:p w:rsidR="00B54753" w:rsidRPr="00B54753" w:rsidRDefault="00B54753" w:rsidP="00B54753">
      <w:pPr>
        <w:ind w:right="-450"/>
        <w:rPr>
          <w:rFonts w:ascii="Times New Roman" w:hAnsi="Times New Roman" w:cs="Times New Roman"/>
          <w:b/>
          <w:sz w:val="24"/>
          <w:szCs w:val="28"/>
        </w:rPr>
      </w:pPr>
    </w:p>
    <w:p w:rsidR="00874586" w:rsidRPr="006D55A0" w:rsidRDefault="00874586" w:rsidP="0087458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D55A0">
        <w:rPr>
          <w:rFonts w:ascii="Times New Roman" w:hAnsi="Times New Roman" w:cs="Times New Roman"/>
          <w:sz w:val="28"/>
          <w:szCs w:val="28"/>
        </w:rPr>
        <w:t xml:space="preserve">Methods for collection, handling, identification and preservation of fish for </w:t>
      </w:r>
      <w:proofErr w:type="gramStart"/>
      <w:r w:rsidRPr="006D55A0">
        <w:rPr>
          <w:rFonts w:ascii="Times New Roman" w:hAnsi="Times New Roman" w:cs="Times New Roman"/>
          <w:sz w:val="28"/>
          <w:szCs w:val="28"/>
        </w:rPr>
        <w:t>taxonomic</w:t>
      </w:r>
      <w:proofErr w:type="gramEnd"/>
      <w:r w:rsidRPr="006D55A0">
        <w:rPr>
          <w:rFonts w:ascii="Times New Roman" w:hAnsi="Times New Roman" w:cs="Times New Roman"/>
          <w:sz w:val="28"/>
          <w:szCs w:val="28"/>
        </w:rPr>
        <w:t xml:space="preserve"> purpose.</w:t>
      </w:r>
    </w:p>
    <w:p w:rsidR="00874586" w:rsidRPr="006D55A0" w:rsidRDefault="00874586" w:rsidP="0087458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D55A0">
        <w:rPr>
          <w:rFonts w:ascii="Times New Roman" w:hAnsi="Times New Roman" w:cs="Times New Roman"/>
          <w:sz w:val="28"/>
          <w:szCs w:val="28"/>
        </w:rPr>
        <w:t>Study of external morphology of fish.</w:t>
      </w:r>
    </w:p>
    <w:p w:rsidR="00874586" w:rsidRPr="006D55A0" w:rsidRDefault="00874586" w:rsidP="0087458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D55A0">
        <w:rPr>
          <w:rFonts w:ascii="Times New Roman" w:hAnsi="Times New Roman" w:cs="Times New Roman"/>
          <w:sz w:val="28"/>
          <w:szCs w:val="28"/>
        </w:rPr>
        <w:t>Specific identification of commercially important fresh water and marine fishes prawns crabs, bivalves and cephalopods of India.</w:t>
      </w:r>
    </w:p>
    <w:p w:rsidR="00874586" w:rsidRPr="006D55A0" w:rsidRDefault="00874586" w:rsidP="0087458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D55A0">
        <w:rPr>
          <w:rFonts w:ascii="Times New Roman" w:hAnsi="Times New Roman" w:cs="Times New Roman"/>
          <w:sz w:val="28"/>
          <w:szCs w:val="28"/>
        </w:rPr>
        <w:t>Preparation of wet mounts, dry mounts, wax and plaster castings of fish, etc.</w:t>
      </w:r>
    </w:p>
    <w:p w:rsidR="00874586" w:rsidRPr="006D55A0" w:rsidRDefault="00874586" w:rsidP="0087458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D55A0">
        <w:rPr>
          <w:rFonts w:ascii="Times New Roman" w:hAnsi="Times New Roman" w:cs="Times New Roman"/>
          <w:sz w:val="28"/>
          <w:szCs w:val="28"/>
        </w:rPr>
        <w:t>Anatomy of fish – Digestive, Nervous, Circulatory and Reproductive systems in specimens of Fish, Prawn and Crab.</w:t>
      </w:r>
    </w:p>
    <w:p w:rsidR="00874586" w:rsidRPr="006D55A0" w:rsidRDefault="00874586" w:rsidP="0087458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D55A0">
        <w:rPr>
          <w:rFonts w:ascii="Times New Roman" w:hAnsi="Times New Roman" w:cs="Times New Roman"/>
          <w:sz w:val="28"/>
          <w:szCs w:val="28"/>
        </w:rPr>
        <w:t>Handling of live fish and laboratory acclimatization of fish.</w:t>
      </w:r>
    </w:p>
    <w:p w:rsidR="00874586" w:rsidRPr="006D55A0" w:rsidRDefault="00874586" w:rsidP="0087458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D55A0">
        <w:rPr>
          <w:rFonts w:ascii="Times New Roman" w:hAnsi="Times New Roman" w:cs="Times New Roman"/>
          <w:sz w:val="28"/>
          <w:szCs w:val="28"/>
        </w:rPr>
        <w:t>Study of food and feeding habits of fishes, plankton feeders, herbivores, carnivores, omnivores, detritus feeder, etc.</w:t>
      </w:r>
    </w:p>
    <w:p w:rsidR="008D75B0" w:rsidRPr="006D55A0" w:rsidRDefault="008D75B0" w:rsidP="008D75B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874586" w:rsidRPr="006D55A0" w:rsidRDefault="00874586" w:rsidP="008D75B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874586" w:rsidRPr="006D55A0" w:rsidRDefault="00874586" w:rsidP="006D55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5A0">
        <w:rPr>
          <w:rFonts w:ascii="Times New Roman" w:hAnsi="Times New Roman" w:cs="Times New Roman"/>
          <w:b/>
          <w:sz w:val="28"/>
          <w:szCs w:val="28"/>
        </w:rPr>
        <w:t>SUGGESTED READINGS</w:t>
      </w:r>
    </w:p>
    <w:p w:rsidR="00874586" w:rsidRPr="006D55A0" w:rsidRDefault="00874586" w:rsidP="0087458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D55A0">
        <w:rPr>
          <w:rFonts w:ascii="Times New Roman" w:hAnsi="Times New Roman" w:cs="Times New Roman"/>
          <w:sz w:val="28"/>
          <w:szCs w:val="28"/>
        </w:rPr>
        <w:t>Ichthyology by Langer</w:t>
      </w:r>
    </w:p>
    <w:p w:rsidR="00874586" w:rsidRPr="006D55A0" w:rsidRDefault="00874586" w:rsidP="0087458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D55A0">
        <w:rPr>
          <w:rFonts w:ascii="Times New Roman" w:hAnsi="Times New Roman" w:cs="Times New Roman"/>
          <w:sz w:val="28"/>
          <w:szCs w:val="28"/>
        </w:rPr>
        <w:t>A history of fishes by Greenwood, P. II.</w:t>
      </w:r>
    </w:p>
    <w:p w:rsidR="00874586" w:rsidRPr="006D55A0" w:rsidRDefault="00874586" w:rsidP="0087458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D55A0">
        <w:rPr>
          <w:rFonts w:ascii="Times New Roman" w:hAnsi="Times New Roman" w:cs="Times New Roman"/>
          <w:sz w:val="28"/>
          <w:szCs w:val="28"/>
        </w:rPr>
        <w:t>Fishes – An introduction to Ichthyology by P.S. Moyle.</w:t>
      </w:r>
    </w:p>
    <w:p w:rsidR="00874586" w:rsidRPr="006D55A0" w:rsidRDefault="00874586" w:rsidP="0087458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D55A0">
        <w:rPr>
          <w:rFonts w:ascii="Times New Roman" w:hAnsi="Times New Roman" w:cs="Times New Roman"/>
          <w:sz w:val="28"/>
          <w:szCs w:val="28"/>
        </w:rPr>
        <w:t xml:space="preserve">The Biology of Fishes </w:t>
      </w:r>
      <w:proofErr w:type="gramStart"/>
      <w:r w:rsidRPr="006D55A0">
        <w:rPr>
          <w:rFonts w:ascii="Times New Roman" w:hAnsi="Times New Roman" w:cs="Times New Roman"/>
          <w:sz w:val="28"/>
          <w:szCs w:val="28"/>
        </w:rPr>
        <w:t>By</w:t>
      </w:r>
      <w:proofErr w:type="gramEnd"/>
      <w:r w:rsidRPr="006D55A0">
        <w:rPr>
          <w:rFonts w:ascii="Times New Roman" w:hAnsi="Times New Roman" w:cs="Times New Roman"/>
          <w:sz w:val="28"/>
          <w:szCs w:val="28"/>
        </w:rPr>
        <w:t xml:space="preserve"> Kyle H.</w:t>
      </w:r>
    </w:p>
    <w:p w:rsidR="00874586" w:rsidRPr="006D55A0" w:rsidRDefault="00874586" w:rsidP="0087458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D55A0">
        <w:rPr>
          <w:rFonts w:ascii="Times New Roman" w:hAnsi="Times New Roman" w:cs="Times New Roman"/>
          <w:sz w:val="28"/>
          <w:szCs w:val="28"/>
        </w:rPr>
        <w:t>The life of fishes by Marshal. N.B.</w:t>
      </w:r>
    </w:p>
    <w:p w:rsidR="00874586" w:rsidRPr="006D55A0" w:rsidRDefault="00874586" w:rsidP="0087458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D55A0">
        <w:rPr>
          <w:rFonts w:ascii="Times New Roman" w:hAnsi="Times New Roman" w:cs="Times New Roman"/>
          <w:sz w:val="28"/>
          <w:szCs w:val="28"/>
        </w:rPr>
        <w:t>The Marine and Fresh water fishes of Ceyon.</w:t>
      </w:r>
    </w:p>
    <w:p w:rsidR="00874586" w:rsidRPr="006D55A0" w:rsidRDefault="00874586" w:rsidP="0087458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D55A0">
        <w:rPr>
          <w:rFonts w:ascii="Times New Roman" w:hAnsi="Times New Roman" w:cs="Times New Roman"/>
          <w:sz w:val="28"/>
          <w:szCs w:val="28"/>
        </w:rPr>
        <w:t xml:space="preserve">Inland fishes of India and adjacent countries, Vol. I and II </w:t>
      </w:r>
      <w:proofErr w:type="gramStart"/>
      <w:r w:rsidRPr="006D55A0">
        <w:rPr>
          <w:rFonts w:ascii="Times New Roman" w:hAnsi="Times New Roman" w:cs="Times New Roman"/>
          <w:sz w:val="28"/>
          <w:szCs w:val="28"/>
        </w:rPr>
        <w:t>By</w:t>
      </w:r>
      <w:proofErr w:type="gramEnd"/>
      <w:r w:rsidRPr="006D55A0">
        <w:rPr>
          <w:rFonts w:ascii="Times New Roman" w:hAnsi="Times New Roman" w:cs="Times New Roman"/>
          <w:sz w:val="28"/>
          <w:szCs w:val="28"/>
        </w:rPr>
        <w:t xml:space="preserve"> Talwar P.K. and Jhingran, V.G.</w:t>
      </w:r>
    </w:p>
    <w:p w:rsidR="00874586" w:rsidRPr="006D55A0" w:rsidRDefault="00874586" w:rsidP="0087458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D55A0">
        <w:rPr>
          <w:rFonts w:ascii="Times New Roman" w:hAnsi="Times New Roman" w:cs="Times New Roman"/>
          <w:sz w:val="28"/>
          <w:szCs w:val="28"/>
        </w:rPr>
        <w:t xml:space="preserve">Commercial Sea Fishes of India </w:t>
      </w:r>
      <w:proofErr w:type="gramStart"/>
      <w:r w:rsidRPr="006D55A0">
        <w:rPr>
          <w:rFonts w:ascii="Times New Roman" w:hAnsi="Times New Roman" w:cs="Times New Roman"/>
          <w:sz w:val="28"/>
          <w:szCs w:val="28"/>
        </w:rPr>
        <w:t>By</w:t>
      </w:r>
      <w:proofErr w:type="gramEnd"/>
      <w:r w:rsidRPr="006D55A0">
        <w:rPr>
          <w:rFonts w:ascii="Times New Roman" w:hAnsi="Times New Roman" w:cs="Times New Roman"/>
          <w:sz w:val="28"/>
          <w:szCs w:val="28"/>
        </w:rPr>
        <w:t xml:space="preserve"> Talwar P. K. And R.K. Baker.</w:t>
      </w:r>
    </w:p>
    <w:p w:rsidR="000B3F85" w:rsidRPr="00AF000E" w:rsidRDefault="00874586" w:rsidP="008D75B0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00E">
        <w:rPr>
          <w:rFonts w:ascii="Times New Roman" w:hAnsi="Times New Roman" w:cs="Times New Roman"/>
          <w:sz w:val="28"/>
          <w:szCs w:val="28"/>
        </w:rPr>
        <w:t xml:space="preserve">FAO species identification sheets for fishery </w:t>
      </w:r>
      <w:proofErr w:type="gramStart"/>
      <w:r w:rsidRPr="00AF000E">
        <w:rPr>
          <w:rFonts w:ascii="Times New Roman" w:hAnsi="Times New Roman" w:cs="Times New Roman"/>
          <w:sz w:val="28"/>
          <w:szCs w:val="28"/>
        </w:rPr>
        <w:t>purposes.,</w:t>
      </w:r>
      <w:proofErr w:type="gramEnd"/>
      <w:r w:rsidRPr="00AF000E">
        <w:rPr>
          <w:rFonts w:ascii="Times New Roman" w:hAnsi="Times New Roman" w:cs="Times New Roman"/>
          <w:sz w:val="28"/>
          <w:szCs w:val="28"/>
        </w:rPr>
        <w:t xml:space="preserve"> western Indian Ocean fishing Area 51 Vol. I to V and eastern Indian Ocean fishing Area 57 and western central pacific Fishing Area 71 Vol. I to III.</w:t>
      </w:r>
    </w:p>
    <w:p w:rsidR="000B3F85" w:rsidRPr="00B54753" w:rsidRDefault="000B3F85" w:rsidP="00B5475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3F85" w:rsidRPr="00B54753" w:rsidSect="000B3F85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92C"/>
    <w:multiLevelType w:val="hybridMultilevel"/>
    <w:tmpl w:val="86E0DF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1D66"/>
    <w:multiLevelType w:val="multilevel"/>
    <w:tmpl w:val="1FA676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9844E44"/>
    <w:multiLevelType w:val="multilevel"/>
    <w:tmpl w:val="8B2A606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99726E1"/>
    <w:multiLevelType w:val="multilevel"/>
    <w:tmpl w:val="8E2486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B1C3420"/>
    <w:multiLevelType w:val="hybridMultilevel"/>
    <w:tmpl w:val="86E0DF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A4EB3"/>
    <w:multiLevelType w:val="hybridMultilevel"/>
    <w:tmpl w:val="54FC9E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17BC1"/>
    <w:multiLevelType w:val="multilevel"/>
    <w:tmpl w:val="E836FB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2C80558C"/>
    <w:multiLevelType w:val="hybridMultilevel"/>
    <w:tmpl w:val="54FC9E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C2D94"/>
    <w:multiLevelType w:val="multilevel"/>
    <w:tmpl w:val="6270E1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86C4290"/>
    <w:multiLevelType w:val="hybridMultilevel"/>
    <w:tmpl w:val="54FC9E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D7F9A"/>
    <w:multiLevelType w:val="multilevel"/>
    <w:tmpl w:val="0FE405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C606017"/>
    <w:multiLevelType w:val="multilevel"/>
    <w:tmpl w:val="528E77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F393FB9"/>
    <w:multiLevelType w:val="multilevel"/>
    <w:tmpl w:val="B02656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57019B9"/>
    <w:multiLevelType w:val="multilevel"/>
    <w:tmpl w:val="1DBC041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4">
    <w:nsid w:val="47B47546"/>
    <w:multiLevelType w:val="multilevel"/>
    <w:tmpl w:val="843C5D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9255E5C"/>
    <w:multiLevelType w:val="multilevel"/>
    <w:tmpl w:val="72B28D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9905B4A"/>
    <w:multiLevelType w:val="hybridMultilevel"/>
    <w:tmpl w:val="86E0DF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B47D2"/>
    <w:multiLevelType w:val="multilevel"/>
    <w:tmpl w:val="252EC6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FD859B7"/>
    <w:multiLevelType w:val="multilevel"/>
    <w:tmpl w:val="1062F96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579E0F01"/>
    <w:multiLevelType w:val="multilevel"/>
    <w:tmpl w:val="AF422E0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5ABE7D95"/>
    <w:multiLevelType w:val="multilevel"/>
    <w:tmpl w:val="1FD44E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5D0B2838"/>
    <w:multiLevelType w:val="multilevel"/>
    <w:tmpl w:val="317E1D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E861532"/>
    <w:multiLevelType w:val="multilevel"/>
    <w:tmpl w:val="C63A372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3167C74"/>
    <w:multiLevelType w:val="hybridMultilevel"/>
    <w:tmpl w:val="54FC9E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94FE8"/>
    <w:multiLevelType w:val="multilevel"/>
    <w:tmpl w:val="578279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>
    <w:nsid w:val="75CA242B"/>
    <w:multiLevelType w:val="hybridMultilevel"/>
    <w:tmpl w:val="86E0DF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F0626"/>
    <w:multiLevelType w:val="multilevel"/>
    <w:tmpl w:val="FEF6EC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7">
    <w:nsid w:val="798667FD"/>
    <w:multiLevelType w:val="multilevel"/>
    <w:tmpl w:val="10A4A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7"/>
  </w:num>
  <w:num w:numId="8">
    <w:abstractNumId w:val="6"/>
  </w:num>
  <w:num w:numId="9">
    <w:abstractNumId w:val="20"/>
  </w:num>
  <w:num w:numId="10">
    <w:abstractNumId w:val="26"/>
  </w:num>
  <w:num w:numId="11">
    <w:abstractNumId w:val="24"/>
  </w:num>
  <w:num w:numId="12">
    <w:abstractNumId w:val="19"/>
  </w:num>
  <w:num w:numId="13">
    <w:abstractNumId w:val="18"/>
  </w:num>
  <w:num w:numId="14">
    <w:abstractNumId w:val="27"/>
  </w:num>
  <w:num w:numId="15">
    <w:abstractNumId w:val="14"/>
  </w:num>
  <w:num w:numId="16">
    <w:abstractNumId w:val="15"/>
  </w:num>
  <w:num w:numId="17">
    <w:abstractNumId w:val="3"/>
  </w:num>
  <w:num w:numId="18">
    <w:abstractNumId w:val="2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5"/>
  </w:num>
  <w:num w:numId="23">
    <w:abstractNumId w:val="4"/>
  </w:num>
  <w:num w:numId="24">
    <w:abstractNumId w:val="7"/>
  </w:num>
  <w:num w:numId="25">
    <w:abstractNumId w:val="9"/>
  </w:num>
  <w:num w:numId="26">
    <w:abstractNumId w:val="16"/>
  </w:num>
  <w:num w:numId="27">
    <w:abstractNumId w:val="23"/>
  </w:num>
  <w:num w:numId="28">
    <w:abstractNumId w:val="25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75B0"/>
    <w:rsid w:val="000011F7"/>
    <w:rsid w:val="0002694F"/>
    <w:rsid w:val="0003590F"/>
    <w:rsid w:val="000475A7"/>
    <w:rsid w:val="00083D46"/>
    <w:rsid w:val="000B3F85"/>
    <w:rsid w:val="000B55D2"/>
    <w:rsid w:val="000E028E"/>
    <w:rsid w:val="000F60ED"/>
    <w:rsid w:val="00192597"/>
    <w:rsid w:val="001E0FE4"/>
    <w:rsid w:val="001E53EC"/>
    <w:rsid w:val="001F7E67"/>
    <w:rsid w:val="00266701"/>
    <w:rsid w:val="002A4047"/>
    <w:rsid w:val="002C6082"/>
    <w:rsid w:val="002F4BF2"/>
    <w:rsid w:val="0039189F"/>
    <w:rsid w:val="0039392C"/>
    <w:rsid w:val="003E680D"/>
    <w:rsid w:val="00422062"/>
    <w:rsid w:val="004E164B"/>
    <w:rsid w:val="0056741C"/>
    <w:rsid w:val="00570B8B"/>
    <w:rsid w:val="00584778"/>
    <w:rsid w:val="00593A6A"/>
    <w:rsid w:val="005A7428"/>
    <w:rsid w:val="005C091D"/>
    <w:rsid w:val="0060650F"/>
    <w:rsid w:val="0065437C"/>
    <w:rsid w:val="00683021"/>
    <w:rsid w:val="006D55A0"/>
    <w:rsid w:val="00732D0F"/>
    <w:rsid w:val="0079201D"/>
    <w:rsid w:val="00797773"/>
    <w:rsid w:val="00813A96"/>
    <w:rsid w:val="00861F96"/>
    <w:rsid w:val="0086358B"/>
    <w:rsid w:val="00874586"/>
    <w:rsid w:val="008D75B0"/>
    <w:rsid w:val="00946420"/>
    <w:rsid w:val="009A7421"/>
    <w:rsid w:val="00A3394D"/>
    <w:rsid w:val="00A727D8"/>
    <w:rsid w:val="00AB5AF6"/>
    <w:rsid w:val="00AF000E"/>
    <w:rsid w:val="00B31DDF"/>
    <w:rsid w:val="00B3288F"/>
    <w:rsid w:val="00B443CA"/>
    <w:rsid w:val="00B5133C"/>
    <w:rsid w:val="00B54753"/>
    <w:rsid w:val="00BF7D49"/>
    <w:rsid w:val="00C674E1"/>
    <w:rsid w:val="00CA1414"/>
    <w:rsid w:val="00D23E19"/>
    <w:rsid w:val="00D31172"/>
    <w:rsid w:val="00D428F1"/>
    <w:rsid w:val="00DC3FFC"/>
    <w:rsid w:val="00E20C2F"/>
    <w:rsid w:val="00F24259"/>
    <w:rsid w:val="00F33E43"/>
    <w:rsid w:val="00F44D8D"/>
    <w:rsid w:val="00FF1A17"/>
    <w:rsid w:val="00FF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M. Akram Lone</dc:creator>
  <cp:lastModifiedBy>HP</cp:lastModifiedBy>
  <cp:revision>7</cp:revision>
  <cp:lastPrinted>2016-03-13T04:34:00Z</cp:lastPrinted>
  <dcterms:created xsi:type="dcterms:W3CDTF">2018-09-20T05:00:00Z</dcterms:created>
  <dcterms:modified xsi:type="dcterms:W3CDTF">2018-09-20T12:20:00Z</dcterms:modified>
</cp:coreProperties>
</file>